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2E" w:rsidRDefault="00CB672E" w:rsidP="00CB67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74D" w:rsidRDefault="0045074D" w:rsidP="00CB6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4D">
        <w:rPr>
          <w:rFonts w:ascii="Times New Roman" w:hAnsi="Times New Roman" w:cs="Times New Roman"/>
          <w:b/>
          <w:sz w:val="32"/>
          <w:szCs w:val="32"/>
        </w:rPr>
        <w:t>Критерии готовности реб</w:t>
      </w:r>
      <w:r w:rsidR="00E4341C">
        <w:rPr>
          <w:rFonts w:ascii="Times New Roman" w:hAnsi="Times New Roman" w:cs="Times New Roman"/>
          <w:b/>
          <w:sz w:val="32"/>
          <w:szCs w:val="32"/>
        </w:rPr>
        <w:t>ёнка с ОВЗ к школьному обучению</w:t>
      </w:r>
    </w:p>
    <w:p w:rsidR="00CB672E" w:rsidRDefault="00CB672E" w:rsidP="00CB672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4EE7">
        <w:rPr>
          <w:rFonts w:ascii="Times New Roman" w:hAnsi="Times New Roman" w:cs="Times New Roman"/>
          <w:b/>
          <w:i/>
          <w:sz w:val="32"/>
          <w:szCs w:val="32"/>
        </w:rPr>
        <w:t>Первые полгода обучения в школе это большое испытание для первоклассника.</w:t>
      </w:r>
    </w:p>
    <w:p w:rsidR="00E4341C" w:rsidRDefault="00E4341C" w:rsidP="00CB672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341C">
        <w:rPr>
          <w:rFonts w:ascii="Times New Roman" w:hAnsi="Times New Roman" w:cs="Times New Roman"/>
          <w:b/>
          <w:i/>
          <w:sz w:val="32"/>
          <w:szCs w:val="32"/>
        </w:rPr>
        <w:t>Для успешного обучения и личностного развития ребёнка важно, чтобы ребенок пошёл в школу подготовленным, с учётом его общего физического развития, моторики, состояния нервной системы.</w:t>
      </w:r>
    </w:p>
    <w:p w:rsidR="00EC4EE7" w:rsidRPr="00E4341C" w:rsidRDefault="00EC4EE7" w:rsidP="00CB672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Что входит в понятие</w:t>
      </w:r>
      <w:r w:rsidR="00ED361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- «Готовность к школе»?</w:t>
      </w:r>
    </w:p>
    <w:p w:rsidR="0045074D" w:rsidRPr="0045074D" w:rsidRDefault="0045074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° </w:t>
      </w:r>
      <w:r w:rsidRPr="0045074D">
        <w:rPr>
          <w:rFonts w:ascii="Times New Roman" w:hAnsi="Times New Roman" w:cs="Times New Roman"/>
          <w:b/>
          <w:i/>
          <w:sz w:val="28"/>
          <w:szCs w:val="28"/>
        </w:rPr>
        <w:t>физическая готовность</w:t>
      </w:r>
      <w:r w:rsidRPr="0045074D">
        <w:rPr>
          <w:rFonts w:ascii="Times New Roman" w:hAnsi="Times New Roman" w:cs="Times New Roman"/>
          <w:sz w:val="28"/>
          <w:szCs w:val="28"/>
        </w:rPr>
        <w:t xml:space="preserve"> – уровень развития всех систем организма, способный выдержать ежедневные учебные нагрузки без вреда для здоровья;</w:t>
      </w:r>
      <w:r>
        <w:rPr>
          <w:rFonts w:ascii="Times New Roman" w:hAnsi="Times New Roman" w:cs="Times New Roman"/>
          <w:sz w:val="28"/>
          <w:szCs w:val="28"/>
        </w:rPr>
        <w:t xml:space="preserve"> ° </w:t>
      </w:r>
      <w:r w:rsidRPr="0045074D">
        <w:rPr>
          <w:rFonts w:ascii="Times New Roman" w:hAnsi="Times New Roman" w:cs="Times New Roman"/>
          <w:b/>
          <w:i/>
          <w:sz w:val="28"/>
          <w:szCs w:val="28"/>
        </w:rPr>
        <w:t>интеллектуальная готовность</w:t>
      </w:r>
      <w:r w:rsidRPr="0045074D">
        <w:rPr>
          <w:rFonts w:ascii="Times New Roman" w:hAnsi="Times New Roman" w:cs="Times New Roman"/>
          <w:sz w:val="28"/>
          <w:szCs w:val="28"/>
        </w:rPr>
        <w:t xml:space="preserve"> – умение сравнивать и обобщать, классифицировать и анализировать информацию, воспринимать речь и логически мыслить;</w:t>
      </w:r>
    </w:p>
    <w:p w:rsidR="0045074D" w:rsidRPr="0045074D" w:rsidRDefault="0045074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361D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моциональная </w:t>
      </w:r>
      <w:r w:rsidRPr="0045074D">
        <w:rPr>
          <w:rFonts w:ascii="Times New Roman" w:hAnsi="Times New Roman" w:cs="Times New Roman"/>
          <w:b/>
          <w:i/>
          <w:sz w:val="28"/>
          <w:szCs w:val="28"/>
        </w:rPr>
        <w:t>готовность</w:t>
      </w:r>
      <w:r w:rsidRPr="0045074D">
        <w:rPr>
          <w:rFonts w:ascii="Times New Roman" w:hAnsi="Times New Roman" w:cs="Times New Roman"/>
          <w:sz w:val="28"/>
          <w:szCs w:val="28"/>
        </w:rPr>
        <w:t xml:space="preserve"> – мотивация к обучению (ребенок хочет стать школьником не потому, что в школе он найдет новых друзей, с которыми можно будет поиграть (игровой мотив), а потому что на уроках он сможет узнать что-то новое и интересное; умение сосредоточиться, управление эмоциями.</w:t>
      </w:r>
    </w:p>
    <w:p w:rsidR="0045074D" w:rsidRPr="0045074D" w:rsidRDefault="0045074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° </w:t>
      </w:r>
      <w:r w:rsidRPr="0045074D">
        <w:rPr>
          <w:rFonts w:ascii="Times New Roman" w:hAnsi="Times New Roman" w:cs="Times New Roman"/>
          <w:b/>
          <w:i/>
          <w:sz w:val="28"/>
          <w:szCs w:val="28"/>
        </w:rPr>
        <w:t>социальная готовность</w:t>
      </w:r>
      <w:r w:rsidRPr="0045074D">
        <w:rPr>
          <w:rFonts w:ascii="Times New Roman" w:hAnsi="Times New Roman" w:cs="Times New Roman"/>
          <w:sz w:val="28"/>
          <w:szCs w:val="28"/>
        </w:rPr>
        <w:t xml:space="preserve"> – способность ребенка сотрудничать с другими людьми и проявлять внимание на протяжении 30-40 минут.</w:t>
      </w:r>
    </w:p>
    <w:p w:rsidR="0045074D" w:rsidRPr="0045074D" w:rsidRDefault="0045074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4D" w:rsidRDefault="0045074D" w:rsidP="00CB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74D" w:rsidRPr="0045074D" w:rsidRDefault="0045074D" w:rsidP="00CB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74D">
        <w:rPr>
          <w:rFonts w:ascii="Times New Roman" w:hAnsi="Times New Roman" w:cs="Times New Roman"/>
          <w:b/>
          <w:sz w:val="28"/>
          <w:szCs w:val="28"/>
        </w:rPr>
        <w:t>I. Критерий физической готовности ребёнка к обучению</w:t>
      </w:r>
    </w:p>
    <w:p w:rsidR="00E4341C" w:rsidRDefault="0043450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возможности ребенок должен быть физически здоров и вынослив - мог сидеть за </w:t>
      </w:r>
      <w:r w:rsidR="004624D0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партой в течение урока, самостоятельно одеваться и раздеваться, собирать и разбирать свой портфель</w:t>
      </w:r>
      <w:r w:rsidR="00E4341C">
        <w:rPr>
          <w:rFonts w:ascii="Times New Roman" w:hAnsi="Times New Roman" w:cs="Times New Roman"/>
          <w:sz w:val="28"/>
          <w:szCs w:val="28"/>
        </w:rPr>
        <w:t>, подготовиться к 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1D" w:rsidRDefault="0043450D" w:rsidP="00CB672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У ребенка должна быть хорошо развита общая</w:t>
      </w:r>
      <w:r w:rsidR="00ED361D">
        <w:rPr>
          <w:rFonts w:ascii="Times New Roman" w:hAnsi="Times New Roman" w:cs="Times New Roman"/>
          <w:sz w:val="28"/>
          <w:szCs w:val="28"/>
        </w:rPr>
        <w:t xml:space="preserve"> и мелкая моторика,</w:t>
      </w:r>
      <w:r w:rsidR="00ED361D" w:rsidRPr="00ED361D">
        <w:t xml:space="preserve"> </w:t>
      </w:r>
      <w:r w:rsidR="00ED361D" w:rsidRPr="00ED361D">
        <w:rPr>
          <w:rFonts w:ascii="Times New Roman" w:hAnsi="Times New Roman" w:cs="Times New Roman"/>
          <w:sz w:val="28"/>
          <w:szCs w:val="28"/>
        </w:rPr>
        <w:t>движения рук достаточно координированы; рука подготовлена к письму;</w:t>
      </w:r>
      <w:r w:rsidR="00ED361D" w:rsidRPr="00ED361D">
        <w:t xml:space="preserve"> </w:t>
      </w:r>
    </w:p>
    <w:p w:rsidR="0045074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361D">
        <w:rPr>
          <w:rFonts w:ascii="Times New Roman" w:hAnsi="Times New Roman" w:cs="Times New Roman"/>
          <w:sz w:val="28"/>
          <w:szCs w:val="28"/>
        </w:rPr>
        <w:t>ладеет основными движениями, их техникой;</w:t>
      </w:r>
    </w:p>
    <w:p w:rsidR="0043450D" w:rsidRDefault="0043450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50D" w:rsidRDefault="0043450D" w:rsidP="00CB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50D">
        <w:rPr>
          <w:rFonts w:ascii="Times New Roman" w:hAnsi="Times New Roman" w:cs="Times New Roman"/>
          <w:b/>
          <w:sz w:val="28"/>
          <w:szCs w:val="28"/>
        </w:rPr>
        <w:t>II. Второй критерий «Интеллектуальная готовность» ребёнка к обучению.</w:t>
      </w:r>
    </w:p>
    <w:p w:rsidR="0043450D" w:rsidRPr="004624D0" w:rsidRDefault="004624D0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EC4EE7">
        <w:rPr>
          <w:rFonts w:ascii="Times New Roman" w:hAnsi="Times New Roman" w:cs="Times New Roman"/>
          <w:sz w:val="28"/>
          <w:szCs w:val="28"/>
        </w:rPr>
        <w:t xml:space="preserve">У ребенка сформирована   </w:t>
      </w:r>
      <w:r w:rsidR="0043450D" w:rsidRPr="004624D0">
        <w:rPr>
          <w:rFonts w:ascii="Times New Roman" w:hAnsi="Times New Roman" w:cs="Times New Roman"/>
          <w:sz w:val="28"/>
          <w:szCs w:val="28"/>
        </w:rPr>
        <w:t>учебно-познавательн</w:t>
      </w:r>
      <w:r w:rsidR="00EC4EE7">
        <w:rPr>
          <w:rFonts w:ascii="Times New Roman" w:hAnsi="Times New Roman" w:cs="Times New Roman"/>
          <w:sz w:val="28"/>
          <w:szCs w:val="28"/>
        </w:rPr>
        <w:t>ая</w:t>
      </w:r>
      <w:r w:rsidR="0043450D" w:rsidRPr="004624D0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EC4EE7">
        <w:rPr>
          <w:rFonts w:ascii="Times New Roman" w:hAnsi="Times New Roman" w:cs="Times New Roman"/>
          <w:sz w:val="28"/>
          <w:szCs w:val="28"/>
        </w:rPr>
        <w:t>я</w:t>
      </w:r>
      <w:r w:rsidR="0043450D" w:rsidRPr="004624D0">
        <w:rPr>
          <w:rFonts w:ascii="Times New Roman" w:hAnsi="Times New Roman" w:cs="Times New Roman"/>
          <w:sz w:val="28"/>
          <w:szCs w:val="28"/>
        </w:rPr>
        <w:t>.</w:t>
      </w:r>
    </w:p>
    <w:p w:rsidR="004624D0" w:rsidRDefault="004624D0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4624D0">
        <w:t xml:space="preserve"> </w:t>
      </w:r>
      <w:r w:rsidR="00EC4EE7">
        <w:rPr>
          <w:rFonts w:ascii="Times New Roman" w:hAnsi="Times New Roman" w:cs="Times New Roman"/>
          <w:sz w:val="28"/>
          <w:szCs w:val="28"/>
        </w:rPr>
        <w:t xml:space="preserve">Будущий школьник </w:t>
      </w:r>
      <w:r>
        <w:rPr>
          <w:rFonts w:ascii="Times New Roman" w:hAnsi="Times New Roman" w:cs="Times New Roman"/>
          <w:sz w:val="28"/>
          <w:szCs w:val="28"/>
        </w:rPr>
        <w:t xml:space="preserve"> уме</w:t>
      </w:r>
      <w:r w:rsidR="00EC4EE7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работать в заданном учителем  темпе и ритме    </w:t>
      </w:r>
    </w:p>
    <w:p w:rsidR="0043450D" w:rsidRPr="0043450D" w:rsidRDefault="004624D0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4D0">
        <w:rPr>
          <w:rFonts w:ascii="Times New Roman" w:hAnsi="Times New Roman" w:cs="Times New Roman"/>
          <w:sz w:val="28"/>
          <w:szCs w:val="28"/>
        </w:rPr>
        <w:t>усвоения материала и сохранения полученной информации.</w:t>
      </w:r>
    </w:p>
    <w:p w:rsidR="00CB672E" w:rsidRDefault="00CB672E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3.Сформирован достаточный объем произвольного внимания, его   </w:t>
      </w:r>
    </w:p>
    <w:p w:rsidR="00CB672E" w:rsidRDefault="00CB672E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устойчивость и концентрация, развито </w:t>
      </w:r>
      <w:r w:rsidR="0043450D" w:rsidRPr="004624D0">
        <w:rPr>
          <w:rFonts w:ascii="Times New Roman" w:hAnsi="Times New Roman" w:cs="Times New Roman"/>
          <w:sz w:val="28"/>
          <w:szCs w:val="28"/>
        </w:rPr>
        <w:t xml:space="preserve"> </w:t>
      </w:r>
      <w:r w:rsidR="004624D0" w:rsidRPr="004624D0">
        <w:rPr>
          <w:rFonts w:ascii="Times New Roman" w:hAnsi="Times New Roman" w:cs="Times New Roman"/>
          <w:sz w:val="28"/>
          <w:szCs w:val="28"/>
        </w:rPr>
        <w:t xml:space="preserve"> умение переключаться с о</w:t>
      </w:r>
      <w:r w:rsidR="004624D0">
        <w:rPr>
          <w:rFonts w:ascii="Times New Roman" w:hAnsi="Times New Roman" w:cs="Times New Roman"/>
          <w:sz w:val="28"/>
          <w:szCs w:val="28"/>
        </w:rPr>
        <w:t>д</w:t>
      </w:r>
      <w:r w:rsidR="004624D0" w:rsidRPr="004624D0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0D" w:rsidRPr="004624D0" w:rsidRDefault="00CB672E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D0" w:rsidRPr="004624D0">
        <w:rPr>
          <w:rFonts w:ascii="Times New Roman" w:hAnsi="Times New Roman" w:cs="Times New Roman"/>
          <w:sz w:val="28"/>
          <w:szCs w:val="28"/>
        </w:rPr>
        <w:t xml:space="preserve">задания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D0" w:rsidRPr="004624D0">
        <w:rPr>
          <w:rFonts w:ascii="Times New Roman" w:hAnsi="Times New Roman" w:cs="Times New Roman"/>
          <w:sz w:val="28"/>
          <w:szCs w:val="28"/>
        </w:rPr>
        <w:t xml:space="preserve">деятельности на другие. </w:t>
      </w:r>
    </w:p>
    <w:p w:rsidR="00CB672E" w:rsidRDefault="004624D0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D0">
        <w:rPr>
          <w:rFonts w:ascii="Times New Roman" w:hAnsi="Times New Roman" w:cs="Times New Roman"/>
          <w:sz w:val="28"/>
          <w:szCs w:val="28"/>
        </w:rPr>
        <w:t>4.</w:t>
      </w:r>
      <w:r w:rsidR="00CB672E">
        <w:rPr>
          <w:rFonts w:ascii="Times New Roman" w:hAnsi="Times New Roman" w:cs="Times New Roman"/>
          <w:sz w:val="28"/>
          <w:szCs w:val="28"/>
        </w:rPr>
        <w:t xml:space="preserve">Сформирован достаточный объем произвольного запоминания и      </w:t>
      </w:r>
    </w:p>
    <w:p w:rsidR="0043450D" w:rsidRPr="004624D0" w:rsidRDefault="00CB672E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624D0">
        <w:rPr>
          <w:rFonts w:ascii="Times New Roman" w:hAnsi="Times New Roman" w:cs="Times New Roman"/>
          <w:sz w:val="28"/>
          <w:szCs w:val="28"/>
        </w:rPr>
        <w:t>долговременн</w:t>
      </w:r>
      <w:r w:rsidR="00EC4EE7">
        <w:rPr>
          <w:rFonts w:ascii="Times New Roman" w:hAnsi="Times New Roman" w:cs="Times New Roman"/>
          <w:sz w:val="28"/>
          <w:szCs w:val="28"/>
        </w:rPr>
        <w:t>ая</w:t>
      </w:r>
      <w:r w:rsidR="004624D0">
        <w:rPr>
          <w:rFonts w:ascii="Times New Roman" w:hAnsi="Times New Roman" w:cs="Times New Roman"/>
          <w:sz w:val="28"/>
          <w:szCs w:val="28"/>
        </w:rPr>
        <w:t xml:space="preserve"> память.</w:t>
      </w:r>
    </w:p>
    <w:p w:rsidR="00ED361D" w:rsidRDefault="004624D0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D0">
        <w:rPr>
          <w:rFonts w:ascii="Times New Roman" w:hAnsi="Times New Roman" w:cs="Times New Roman"/>
          <w:sz w:val="28"/>
          <w:szCs w:val="28"/>
        </w:rPr>
        <w:t xml:space="preserve"> 5.</w:t>
      </w:r>
      <w:r w:rsidR="00EC4EE7">
        <w:rPr>
          <w:rFonts w:ascii="Times New Roman" w:hAnsi="Times New Roman" w:cs="Times New Roman"/>
          <w:sz w:val="28"/>
          <w:szCs w:val="28"/>
        </w:rPr>
        <w:t xml:space="preserve">Ребенок-первоклассник </w:t>
      </w:r>
      <w:r w:rsidRPr="004624D0">
        <w:rPr>
          <w:rFonts w:ascii="Times New Roman" w:hAnsi="Times New Roman" w:cs="Times New Roman"/>
          <w:sz w:val="28"/>
          <w:szCs w:val="28"/>
        </w:rPr>
        <w:t xml:space="preserve"> </w:t>
      </w:r>
      <w:r w:rsidR="00EC4EE7">
        <w:rPr>
          <w:rFonts w:ascii="Times New Roman" w:hAnsi="Times New Roman" w:cs="Times New Roman"/>
          <w:sz w:val="28"/>
          <w:szCs w:val="28"/>
        </w:rPr>
        <w:t xml:space="preserve">проявляет желание </w:t>
      </w:r>
      <w:r w:rsidRPr="004624D0">
        <w:rPr>
          <w:rFonts w:ascii="Times New Roman" w:hAnsi="Times New Roman" w:cs="Times New Roman"/>
          <w:sz w:val="28"/>
          <w:szCs w:val="28"/>
        </w:rPr>
        <w:t xml:space="preserve">действовать </w:t>
      </w:r>
    </w:p>
    <w:p w:rsidR="00EC4EE7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24D0" w:rsidRPr="004624D0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4D0B42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EE7">
        <w:rPr>
          <w:rFonts w:ascii="Times New Roman" w:hAnsi="Times New Roman" w:cs="Times New Roman"/>
          <w:sz w:val="28"/>
          <w:szCs w:val="28"/>
        </w:rPr>
        <w:t>6.</w:t>
      </w:r>
      <w:r w:rsidR="00EC4EE7" w:rsidRPr="00EC4EE7">
        <w:t xml:space="preserve"> </w:t>
      </w:r>
      <w:r w:rsidR="00EC4EE7">
        <w:rPr>
          <w:rFonts w:ascii="Times New Roman" w:hAnsi="Times New Roman" w:cs="Times New Roman"/>
          <w:sz w:val="28"/>
          <w:szCs w:val="28"/>
        </w:rPr>
        <w:t xml:space="preserve">У </w:t>
      </w:r>
      <w:r w:rsidR="00EC4EE7" w:rsidRPr="00EC4EE7">
        <w:rPr>
          <w:rFonts w:ascii="Times New Roman" w:hAnsi="Times New Roman" w:cs="Times New Roman"/>
          <w:sz w:val="28"/>
          <w:szCs w:val="28"/>
        </w:rPr>
        <w:t xml:space="preserve">ребенка сформированы элементарные пространственные представления </w:t>
      </w:r>
      <w:r w:rsidR="004D0B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EE7" w:rsidRPr="00EC4EE7" w:rsidRDefault="004D0B42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EE7" w:rsidRPr="00EC4EE7">
        <w:rPr>
          <w:rFonts w:ascii="Times New Roman" w:hAnsi="Times New Roman" w:cs="Times New Roman"/>
          <w:sz w:val="28"/>
          <w:szCs w:val="28"/>
        </w:rPr>
        <w:t>и ориентировка во времени;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72E">
        <w:rPr>
          <w:rFonts w:ascii="Times New Roman" w:hAnsi="Times New Roman" w:cs="Times New Roman"/>
          <w:sz w:val="28"/>
          <w:szCs w:val="28"/>
        </w:rPr>
        <w:t>7.</w:t>
      </w:r>
      <w:r w:rsidR="00EC4EE7">
        <w:rPr>
          <w:rFonts w:ascii="Times New Roman" w:hAnsi="Times New Roman" w:cs="Times New Roman"/>
          <w:sz w:val="28"/>
          <w:szCs w:val="28"/>
        </w:rPr>
        <w:t>Р</w:t>
      </w:r>
      <w:r w:rsidR="00EC4EE7" w:rsidRPr="00EC4EE7">
        <w:rPr>
          <w:rFonts w:ascii="Times New Roman" w:hAnsi="Times New Roman" w:cs="Times New Roman"/>
          <w:sz w:val="28"/>
          <w:szCs w:val="28"/>
        </w:rPr>
        <w:t xml:space="preserve">ебенок осваивает количественный и порядковый счет в пределах 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EE7" w:rsidRPr="00EC4EE7">
        <w:rPr>
          <w:rFonts w:ascii="Times New Roman" w:hAnsi="Times New Roman" w:cs="Times New Roman"/>
          <w:sz w:val="28"/>
          <w:szCs w:val="28"/>
        </w:rPr>
        <w:t xml:space="preserve">десятка, обратный счет, состав числа из единиц; соотносит цифру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EE7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EE7" w:rsidRPr="00EC4EE7">
        <w:rPr>
          <w:rFonts w:ascii="Times New Roman" w:hAnsi="Times New Roman" w:cs="Times New Roman"/>
          <w:sz w:val="28"/>
          <w:szCs w:val="28"/>
        </w:rPr>
        <w:t>число, решает простые задачи с опорой на наглядность.</w:t>
      </w:r>
    </w:p>
    <w:p w:rsidR="00ED361D" w:rsidRPr="00ED361D" w:rsidRDefault="00CB672E" w:rsidP="00CB672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1D">
        <w:rPr>
          <w:rFonts w:ascii="Times New Roman" w:hAnsi="Times New Roman" w:cs="Times New Roman"/>
          <w:sz w:val="28"/>
          <w:szCs w:val="28"/>
        </w:rPr>
        <w:t>8.</w:t>
      </w:r>
      <w:r w:rsidR="00ED361D" w:rsidRPr="00ED361D">
        <w:t xml:space="preserve"> </w:t>
      </w:r>
      <w:r w:rsidR="00ED361D">
        <w:rPr>
          <w:rFonts w:ascii="Times New Roman" w:hAnsi="Times New Roman" w:cs="Times New Roman"/>
          <w:sz w:val="28"/>
          <w:szCs w:val="28"/>
        </w:rPr>
        <w:t>У</w:t>
      </w:r>
      <w:r w:rsidR="00ED361D" w:rsidRPr="00ED361D">
        <w:rPr>
          <w:rFonts w:ascii="Times New Roman" w:hAnsi="Times New Roman" w:cs="Times New Roman"/>
          <w:sz w:val="28"/>
          <w:szCs w:val="28"/>
        </w:rPr>
        <w:t xml:space="preserve">меет строить простые распространенные предложения разных моделей; </w:t>
      </w:r>
    </w:p>
    <w:p w:rsidR="00ED361D" w:rsidRDefault="00CB672E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1D">
        <w:rPr>
          <w:rFonts w:ascii="Times New Roman" w:hAnsi="Times New Roman" w:cs="Times New Roman"/>
          <w:sz w:val="28"/>
          <w:szCs w:val="28"/>
        </w:rPr>
        <w:t>9. М</w:t>
      </w:r>
      <w:r w:rsidR="00ED361D" w:rsidRPr="00ED361D">
        <w:rPr>
          <w:rFonts w:ascii="Times New Roman" w:hAnsi="Times New Roman" w:cs="Times New Roman"/>
          <w:sz w:val="28"/>
          <w:szCs w:val="28"/>
        </w:rPr>
        <w:t xml:space="preserve">ожет строить монологические высказывания, которые приобретают 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61D">
        <w:rPr>
          <w:rFonts w:ascii="Times New Roman" w:hAnsi="Times New Roman" w:cs="Times New Roman"/>
          <w:sz w:val="28"/>
          <w:szCs w:val="28"/>
        </w:rPr>
        <w:t xml:space="preserve">большую цельность и связность: составлять рассказы по серии сюжетных 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61D">
        <w:rPr>
          <w:rFonts w:ascii="Times New Roman" w:hAnsi="Times New Roman" w:cs="Times New Roman"/>
          <w:sz w:val="28"/>
          <w:szCs w:val="28"/>
        </w:rPr>
        <w:t xml:space="preserve">картинок или по сюжетной картинке, на основе примеров из личного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опыта; 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</w:t>
      </w:r>
      <w:r w:rsidRPr="00ED361D">
        <w:rPr>
          <w:rFonts w:ascii="Times New Roman" w:hAnsi="Times New Roman" w:cs="Times New Roman"/>
          <w:sz w:val="28"/>
          <w:szCs w:val="28"/>
        </w:rPr>
        <w:t xml:space="preserve">меет анализировать и моделировать звуко-слоговой состав слова и </w:t>
      </w:r>
    </w:p>
    <w:p w:rsidR="00ED361D" w:rsidRP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361D">
        <w:rPr>
          <w:rFonts w:ascii="Times New Roman" w:hAnsi="Times New Roman" w:cs="Times New Roman"/>
          <w:sz w:val="28"/>
          <w:szCs w:val="28"/>
        </w:rPr>
        <w:t xml:space="preserve">состав предложения; 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</w:t>
      </w:r>
      <w:r w:rsidRPr="00ED361D">
        <w:rPr>
          <w:rFonts w:ascii="Times New Roman" w:hAnsi="Times New Roman" w:cs="Times New Roman"/>
          <w:sz w:val="28"/>
          <w:szCs w:val="28"/>
        </w:rPr>
        <w:t>ладеет языковыми операциями, обеспечивающими овладение грамотой;</w:t>
      </w:r>
    </w:p>
    <w:p w:rsidR="00EC4EE7" w:rsidRDefault="00EC4EE7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4D0" w:rsidRPr="00EC4EE7" w:rsidRDefault="004624D0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D0">
        <w:rPr>
          <w:rFonts w:ascii="Times New Roman" w:hAnsi="Times New Roman" w:cs="Times New Roman"/>
          <w:sz w:val="28"/>
          <w:szCs w:val="28"/>
        </w:rPr>
        <w:t xml:space="preserve"> </w:t>
      </w:r>
      <w:r w:rsidRPr="004624D0">
        <w:rPr>
          <w:rFonts w:ascii="Times New Roman" w:hAnsi="Times New Roman" w:cs="Times New Roman"/>
          <w:b/>
          <w:sz w:val="28"/>
          <w:szCs w:val="28"/>
        </w:rPr>
        <w:t>III. Третий критерий «Эмоциональная готовность</w:t>
      </w:r>
      <w:r w:rsidR="00EC4EE7">
        <w:rPr>
          <w:rFonts w:ascii="Times New Roman" w:hAnsi="Times New Roman" w:cs="Times New Roman"/>
          <w:b/>
          <w:sz w:val="28"/>
          <w:szCs w:val="28"/>
        </w:rPr>
        <w:t>»</w:t>
      </w:r>
    </w:p>
    <w:p w:rsidR="004624D0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EE7">
        <w:rPr>
          <w:rFonts w:ascii="Times New Roman" w:hAnsi="Times New Roman" w:cs="Times New Roman"/>
          <w:sz w:val="28"/>
          <w:szCs w:val="28"/>
        </w:rPr>
        <w:t>Э</w:t>
      </w:r>
      <w:r w:rsidR="004624D0" w:rsidRPr="004624D0">
        <w:rPr>
          <w:rFonts w:ascii="Times New Roman" w:hAnsi="Times New Roman" w:cs="Times New Roman"/>
          <w:sz w:val="28"/>
          <w:szCs w:val="28"/>
        </w:rPr>
        <w:t>моциональная готовность дошкольников к школе является не менее важным аспектом психологической готовности, чем, интеллектуальная готовность. Эмоциональная готовность ребёнка к обучению определяется мотивацией к обучению, умением сосредоточиться, управлять своими эмоциями. Родители, подготавливая ребёнка к новому периоду жизни, должны сформировать у него мотивацию к учебе, ведь она является ключом к будущему успеху. От успешности адаптации к школе зависит очень и очень многое: ощущение успешности своей личности у самого ребёнка и его самооценка.</w:t>
      </w:r>
    </w:p>
    <w:p w:rsidR="004624D0" w:rsidRDefault="004624D0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4D0" w:rsidRDefault="004624D0" w:rsidP="00CB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4D0">
        <w:rPr>
          <w:rFonts w:ascii="Times New Roman" w:hAnsi="Times New Roman" w:cs="Times New Roman"/>
          <w:b/>
          <w:sz w:val="28"/>
          <w:szCs w:val="28"/>
        </w:rPr>
        <w:t>IV. Четвертый критерий «Социальная готовность» ребёнка к обучению</w:t>
      </w:r>
    </w:p>
    <w:p w:rsidR="00E4341C" w:rsidRDefault="004D0B42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D0" w:rsidRPr="004624D0">
        <w:rPr>
          <w:rFonts w:ascii="Times New Roman" w:hAnsi="Times New Roman" w:cs="Times New Roman"/>
          <w:sz w:val="28"/>
          <w:szCs w:val="28"/>
        </w:rPr>
        <w:t>Еще одн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4624D0" w:rsidRPr="004624D0">
        <w:rPr>
          <w:rFonts w:ascii="Times New Roman" w:hAnsi="Times New Roman" w:cs="Times New Roman"/>
          <w:sz w:val="28"/>
          <w:szCs w:val="28"/>
        </w:rPr>
        <w:t xml:space="preserve"> важны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4624D0" w:rsidRPr="004624D0">
        <w:rPr>
          <w:rFonts w:ascii="Times New Roman" w:hAnsi="Times New Roman" w:cs="Times New Roman"/>
          <w:sz w:val="28"/>
          <w:szCs w:val="28"/>
        </w:rPr>
        <w:t xml:space="preserve"> фактором готовности к школьному обучению является  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D0" w:rsidRPr="004624D0">
        <w:rPr>
          <w:rFonts w:ascii="Times New Roman" w:hAnsi="Times New Roman" w:cs="Times New Roman"/>
          <w:sz w:val="28"/>
          <w:szCs w:val="28"/>
        </w:rPr>
        <w:t xml:space="preserve"> адаптированность. </w:t>
      </w:r>
    </w:p>
    <w:p w:rsidR="00E4341C" w:rsidRDefault="00E4341C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D0" w:rsidRPr="004624D0">
        <w:rPr>
          <w:rFonts w:ascii="Times New Roman" w:hAnsi="Times New Roman" w:cs="Times New Roman"/>
          <w:sz w:val="28"/>
          <w:szCs w:val="28"/>
        </w:rPr>
        <w:t>Первоклассник должен уметь подчиняться законам коллектива, придерживаться общепринятых норм и правил</w:t>
      </w:r>
      <w:r w:rsidR="004624D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4624D0" w:rsidRPr="004624D0">
        <w:rPr>
          <w:rFonts w:ascii="Times New Roman" w:hAnsi="Times New Roman" w:cs="Times New Roman"/>
          <w:sz w:val="28"/>
          <w:szCs w:val="28"/>
        </w:rPr>
        <w:t>, сотрудничать со сверстниками и взрослыми.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D0" w:rsidRDefault="00E4341C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слушать и слышать учителя и товарищей (не перебивать), считаться с их мнением, уметь высказывать свою точку зрения;</w:t>
      </w:r>
    </w:p>
    <w:p w:rsidR="00E4341C" w:rsidRDefault="00E4341C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- первоклассник  должен у</w:t>
      </w:r>
      <w:r w:rsidRPr="00E434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4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4341C">
        <w:rPr>
          <w:rFonts w:ascii="Times New Roman" w:hAnsi="Times New Roman" w:cs="Times New Roman"/>
          <w:sz w:val="28"/>
          <w:szCs w:val="28"/>
        </w:rPr>
        <w:t xml:space="preserve"> сформулировать вопрос, дать полный ответ, что-то попросить</w:t>
      </w:r>
      <w:r>
        <w:rPr>
          <w:rFonts w:ascii="Times New Roman" w:hAnsi="Times New Roman" w:cs="Times New Roman"/>
          <w:sz w:val="28"/>
          <w:szCs w:val="28"/>
        </w:rPr>
        <w:t xml:space="preserve"> или обратиться с просьбой к взрослому или сверстнику</w:t>
      </w:r>
      <w:r w:rsidRPr="00E4341C">
        <w:rPr>
          <w:rFonts w:ascii="Times New Roman" w:hAnsi="Times New Roman" w:cs="Times New Roman"/>
          <w:sz w:val="28"/>
          <w:szCs w:val="28"/>
        </w:rPr>
        <w:t>);</w:t>
      </w:r>
    </w:p>
    <w:p w:rsidR="00EC4EE7" w:rsidRDefault="00EC4EE7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4EE7">
        <w:rPr>
          <w:rFonts w:ascii="Times New Roman" w:hAnsi="Times New Roman" w:cs="Times New Roman"/>
          <w:sz w:val="28"/>
          <w:szCs w:val="28"/>
        </w:rPr>
        <w:t>ожет соблюдать правила безопасного поведения и личной гигиены;</w:t>
      </w:r>
    </w:p>
    <w:p w:rsidR="00ED361D" w:rsidRDefault="00ED361D" w:rsidP="00CB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61D" w:rsidRPr="00ED361D" w:rsidRDefault="00ED361D" w:rsidP="00CB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61D">
        <w:rPr>
          <w:rFonts w:ascii="Times New Roman" w:hAnsi="Times New Roman" w:cs="Times New Roman"/>
          <w:b/>
          <w:i/>
          <w:sz w:val="28"/>
          <w:szCs w:val="28"/>
        </w:rPr>
        <w:t>При условии соответствия ребенка всем этим критериям его адаптация к новым условиям обучения в начальной школе проходит намного легче и безболезненнее.</w:t>
      </w:r>
    </w:p>
    <w:sectPr w:rsidR="00ED361D" w:rsidRPr="00ED361D" w:rsidSect="00CB672E">
      <w:pgSz w:w="11906" w:h="16838"/>
      <w:pgMar w:top="1134" w:right="1133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73A5"/>
    <w:multiLevelType w:val="hybridMultilevel"/>
    <w:tmpl w:val="237EE992"/>
    <w:lvl w:ilvl="0" w:tplc="7828F14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4D"/>
    <w:rsid w:val="00043649"/>
    <w:rsid w:val="0043450D"/>
    <w:rsid w:val="0045074D"/>
    <w:rsid w:val="004624D0"/>
    <w:rsid w:val="004D0B42"/>
    <w:rsid w:val="00B434B3"/>
    <w:rsid w:val="00C165BF"/>
    <w:rsid w:val="00CB672E"/>
    <w:rsid w:val="00E4341C"/>
    <w:rsid w:val="00EC4EE7"/>
    <w:rsid w:val="00E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НЯНЯ</dc:creator>
  <cp:lastModifiedBy>НЯНЯ</cp:lastModifiedBy>
  <cp:revision>4</cp:revision>
  <dcterms:created xsi:type="dcterms:W3CDTF">2023-01-12T06:42:00Z</dcterms:created>
  <dcterms:modified xsi:type="dcterms:W3CDTF">2023-01-13T07:17:00Z</dcterms:modified>
</cp:coreProperties>
</file>